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F07C5" w14:textId="77777777" w:rsidR="006B6F91" w:rsidRPr="00D22ADB" w:rsidRDefault="006B6F91" w:rsidP="006B6F91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  <w:r w:rsidRPr="00D22ADB"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  <w:t>Pakiet nr 7 – Rower medyczny</w:t>
      </w:r>
    </w:p>
    <w:p w14:paraId="1469D6ED" w14:textId="77777777" w:rsidR="006B6F91" w:rsidRPr="00D22ADB" w:rsidRDefault="006B6F91" w:rsidP="006B6F91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71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"/>
        <w:gridCol w:w="3260"/>
        <w:gridCol w:w="992"/>
        <w:gridCol w:w="1134"/>
        <w:gridCol w:w="2693"/>
        <w:gridCol w:w="2126"/>
        <w:gridCol w:w="2835"/>
      </w:tblGrid>
      <w:tr w:rsidR="00D22ADB" w:rsidRPr="00D22ADB" w14:paraId="35969AEA" w14:textId="77777777" w:rsidTr="00D22ADB">
        <w:tc>
          <w:tcPr>
            <w:tcW w:w="137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FF6A" w14:textId="740CCACB" w:rsidR="00D22ADB" w:rsidRPr="00D22ADB" w:rsidRDefault="00D22ADB" w:rsidP="00D22ADB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Pakiet nr 7 – Rower medyczny</w:t>
            </w:r>
          </w:p>
        </w:tc>
      </w:tr>
      <w:tr w:rsidR="00D22ADB" w:rsidRPr="00D22ADB" w14:paraId="087070A3" w14:textId="09F732FE" w:rsidTr="00D22ADB"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C9AA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639D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Artykuł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4464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9FAC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Ilość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602D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netto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7E42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Stawka Vat %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6B6BF790" w14:textId="109EA085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brutto</w:t>
            </w:r>
          </w:p>
        </w:tc>
      </w:tr>
      <w:tr w:rsidR="00D22ADB" w:rsidRPr="00D22ADB" w14:paraId="15AB903D" w14:textId="28053F7B" w:rsidTr="00D22ADB">
        <w:trPr>
          <w:trHeight w:val="373"/>
        </w:trPr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DDBB4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74F7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Rower medyczny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DE2C7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A4DE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22ADB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9173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E901D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612860" w14:textId="77777777" w:rsidR="00D22ADB" w:rsidRPr="00D22ADB" w:rsidRDefault="00D22ADB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</w:tbl>
    <w:p w14:paraId="71C9369E" w14:textId="77777777" w:rsidR="006B6F91" w:rsidRPr="00D22ADB" w:rsidRDefault="006B6F91" w:rsidP="006B6F91">
      <w:pPr>
        <w:suppressAutoHyphens/>
        <w:autoSpaceDN w:val="0"/>
        <w:spacing w:after="200" w:line="240" w:lineRule="auto"/>
        <w:textAlignment w:val="baseline"/>
        <w:rPr>
          <w:rFonts w:eastAsia="Calibri" w:cs="Calibri"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74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6964"/>
        <w:gridCol w:w="1699"/>
        <w:gridCol w:w="2551"/>
        <w:gridCol w:w="1705"/>
      </w:tblGrid>
      <w:tr w:rsidR="006B6F91" w:rsidRPr="00D22ADB" w14:paraId="69D324CA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5005" w14:textId="77777777" w:rsidR="006B6F91" w:rsidRPr="00D22ADB" w:rsidRDefault="006B6F91" w:rsidP="006B6F91">
            <w:pPr>
              <w:suppressAutoHyphens/>
              <w:autoSpaceDN w:val="0"/>
              <w:spacing w:after="60" w:line="276" w:lineRule="auto"/>
              <w:ind w:left="-212" w:firstLine="212"/>
              <w:textAlignment w:val="baseline"/>
              <w:rPr>
                <w:rFonts w:eastAsia="Arial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Arial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Lp.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BD24" w14:textId="77777777" w:rsidR="006B6F91" w:rsidRPr="00D22ADB" w:rsidRDefault="006B6F91" w:rsidP="006B6F91">
            <w:pPr>
              <w:suppressAutoHyphens/>
              <w:autoSpaceDN w:val="0"/>
              <w:spacing w:after="60" w:line="276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Opis przedmiotu zamówienia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C215" w14:textId="77777777" w:rsidR="006B6F91" w:rsidRPr="00D22ADB" w:rsidRDefault="006B6F91" w:rsidP="006B6F91">
            <w:pPr>
              <w:suppressAutoHyphens/>
              <w:autoSpaceDN w:val="0"/>
              <w:spacing w:after="60" w:line="276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555B" w14:textId="77777777" w:rsidR="006B6F91" w:rsidRPr="00D22ADB" w:rsidRDefault="006B6F91" w:rsidP="006B6F91">
            <w:pPr>
              <w:suppressAutoHyphens/>
              <w:autoSpaceDN w:val="0"/>
              <w:spacing w:after="60" w:line="276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Należy potwierdzić słowem "TAK" lub opisać zgodnie z wymaganiem</w:t>
            </w: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4099" w14:textId="77777777" w:rsidR="006B6F91" w:rsidRPr="00D22ADB" w:rsidRDefault="006B6F91" w:rsidP="006B6F91">
            <w:pPr>
              <w:suppressAutoHyphens/>
              <w:autoSpaceDN w:val="0"/>
              <w:spacing w:after="60" w:line="276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Uwagi</w:t>
            </w:r>
          </w:p>
        </w:tc>
      </w:tr>
      <w:tr w:rsidR="006B6F91" w:rsidRPr="00D22ADB" w14:paraId="5A5B9E36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5935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641D0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Nazwa i typ/model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9031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9A8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976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2A8F5E72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1510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2.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C04D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0625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36772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E7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4AC2C521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F542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3.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C782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Moc 0-1400 W, niezależnie od prędkości +/-3%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19A98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A74A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29533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67678940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69B7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4.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16C72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6 programów terapeutycznych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A1886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8E9D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173E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1A6E1CDE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536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5.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CF77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Waga pacjenta do 180 kg +/-3%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BB2F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C15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A9C1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21025D0A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3CA1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6.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A702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Pomiar czasu, odległości, prędkości, obciążenia, kalorii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3CC3F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6287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3C67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6FEB5AEC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01E0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7.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E5E3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Czytelny wyświetlacz LCD 10,1” +/-3%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C0485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07A1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96D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252CC474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0A3E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8.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C5C3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0-1400 W/0-700 W, niezależnie od prędkości +/-3%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B07E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BA5E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9018A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7F71D165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6E42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9.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A4D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Min. 6 programów terapeutycznych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4476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4ED7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35E3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3AA669A0" w14:textId="77777777" w:rsidTr="00517C64">
        <w:trPr>
          <w:trHeight w:val="146"/>
        </w:trPr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B0E18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10.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990B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Waga pacjenta do 180 kg +/-3%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0B2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5818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8B00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2EB9DC4F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E4D0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11.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B031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Taboret z kółkami i podnóżkiem</w:t>
            </w:r>
          </w:p>
          <w:p w14:paraId="20D01D39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Średnica podstawy: 60 cm </w:t>
            </w: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6AFDC9E1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Wysokość (regulowana): 53-72 cm </w:t>
            </w: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2536A318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Średnica siedziska: 34 cm </w:t>
            </w: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3C1B87FE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Waga: 7,5 kg </w:t>
            </w: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073CDE90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Regulacja podnóżka: 18 – 45 cm </w:t>
            </w: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2F222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E88E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96023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5E26B3F5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204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12.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99997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Autoryzacja producenta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5E9EF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3283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AD0BE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7605DF22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9AEB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13.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DE5D6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Instrukcja obsługi w języku polskim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32F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CB21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AC2B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0B12BA9E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22A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lastRenderedPageBreak/>
              <w:t>14.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FC20" w14:textId="77777777" w:rsidR="006B6F91" w:rsidRPr="00D22ADB" w:rsidRDefault="006B6F91" w:rsidP="006B6F91">
            <w:pPr>
              <w:widowControl w:val="0"/>
              <w:suppressAutoHyphens/>
              <w:autoSpaceDN w:val="0"/>
              <w:spacing w:line="254" w:lineRule="auto"/>
              <w:textAlignment w:val="baseline"/>
              <w:rPr>
                <w:rFonts w:ascii="Times New Roman" w:eastAsia="SimSun" w:hAnsi="Times New Roma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Autoryzowany serwis gwarancyjny i pogwarancyjny z zapewnieniem realizacji usług serwisowych na terenie Polski. </w:t>
            </w:r>
            <w:r w:rsidRPr="00D22ADB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Czas reakcji serwisu: 72h na wstawienie urządzenia zastępczego na czas naprawy.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10B9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4C6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9317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7C45373C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EA08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15.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81C4F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Certyfikat CE, Deklaracja zgodności z CE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CFA6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020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C722E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6B6F91" w:rsidRPr="00D22ADB" w14:paraId="35EC5B07" w14:textId="77777777" w:rsidTr="00517C64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4E18D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16.</w:t>
            </w:r>
          </w:p>
        </w:tc>
        <w:tc>
          <w:tcPr>
            <w:tcW w:w="6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8F4C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  <w:t>Gwarancja minimum 24 miesiące.</w:t>
            </w:r>
          </w:p>
        </w:tc>
        <w:tc>
          <w:tcPr>
            <w:tcW w:w="1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55D6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22ADB"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DCEA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E59D" w14:textId="77777777" w:rsidR="006B6F91" w:rsidRPr="00D22ADB" w:rsidRDefault="006B6F91" w:rsidP="006B6F9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</w:tbl>
    <w:p w14:paraId="476CEEB7" w14:textId="77777777" w:rsidR="006B6F91" w:rsidRPr="00D22ADB" w:rsidRDefault="006B6F91" w:rsidP="006B6F91">
      <w:pPr>
        <w:suppressAutoHyphens/>
        <w:autoSpaceDN w:val="0"/>
        <w:spacing w:after="200" w:line="276" w:lineRule="auto"/>
        <w:textAlignment w:val="baseline"/>
        <w:rPr>
          <w:rFonts w:eastAsia="Calibri" w:cs="Calibri"/>
          <w:kern w:val="3"/>
          <w:sz w:val="21"/>
          <w:szCs w:val="21"/>
          <w:lang w:eastAsia="zh-CN" w:bidi="hi-IN"/>
          <w14:ligatures w14:val="none"/>
        </w:rPr>
      </w:pPr>
    </w:p>
    <w:p w14:paraId="390EADC9" w14:textId="77777777" w:rsidR="006B6F91" w:rsidRPr="00D22ADB" w:rsidRDefault="006B6F91" w:rsidP="006B6F91">
      <w:pPr>
        <w:suppressAutoHyphens/>
        <w:autoSpaceDN w:val="0"/>
        <w:spacing w:after="200" w:line="276" w:lineRule="auto"/>
        <w:jc w:val="both"/>
        <w:textAlignment w:val="baseline"/>
        <w:rPr>
          <w:rFonts w:eastAsia="Calibri" w:cs="Calibri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</w:pPr>
      <w:r w:rsidRPr="00D22ADB">
        <w:rPr>
          <w:rFonts w:eastAsia="Calibri" w:cs="Calibri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032DC08E" w14:textId="77777777" w:rsidR="006B6F91" w:rsidRPr="00D22ADB" w:rsidRDefault="006B6F91" w:rsidP="006B6F91">
      <w:pPr>
        <w:suppressAutoHyphens/>
        <w:autoSpaceDN w:val="0"/>
        <w:spacing w:after="200" w:line="276" w:lineRule="auto"/>
        <w:textAlignment w:val="baseline"/>
        <w:rPr>
          <w:rFonts w:eastAsia="Calibri" w:cs="Times New Roman"/>
          <w:kern w:val="3"/>
          <w:sz w:val="21"/>
          <w:szCs w:val="21"/>
          <w:lang w:eastAsia="zh-CN" w:bidi="hi-IN"/>
          <w14:ligatures w14:val="none"/>
        </w:rPr>
      </w:pPr>
    </w:p>
    <w:p w14:paraId="3FE7D410" w14:textId="77777777" w:rsidR="000208B7" w:rsidRPr="00D22ADB" w:rsidRDefault="000208B7">
      <w:pPr>
        <w:rPr>
          <w:sz w:val="21"/>
          <w:szCs w:val="21"/>
        </w:rPr>
      </w:pPr>
    </w:p>
    <w:sectPr w:rsidR="000208B7" w:rsidRPr="00D22ADB" w:rsidSect="006B6F91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9AFD5" w14:textId="77777777" w:rsidR="00922A6D" w:rsidRDefault="00922A6D" w:rsidP="00F412CB">
      <w:pPr>
        <w:spacing w:after="0" w:line="240" w:lineRule="auto"/>
      </w:pPr>
      <w:r>
        <w:separator/>
      </w:r>
    </w:p>
  </w:endnote>
  <w:endnote w:type="continuationSeparator" w:id="0">
    <w:p w14:paraId="54B1A96A" w14:textId="77777777" w:rsidR="00922A6D" w:rsidRDefault="00922A6D" w:rsidP="00F41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61B9" w14:textId="77777777" w:rsidR="00922A6D" w:rsidRDefault="00922A6D" w:rsidP="00F412CB">
      <w:pPr>
        <w:spacing w:after="0" w:line="240" w:lineRule="auto"/>
      </w:pPr>
      <w:r>
        <w:separator/>
      </w:r>
    </w:p>
  </w:footnote>
  <w:footnote w:type="continuationSeparator" w:id="0">
    <w:p w14:paraId="52AD6A18" w14:textId="77777777" w:rsidR="00922A6D" w:rsidRDefault="00922A6D" w:rsidP="00F41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6D1F" w14:textId="3E54FE3C" w:rsidR="00F412CB" w:rsidRPr="00F412CB" w:rsidRDefault="00F412CB" w:rsidP="00F412CB">
    <w:pPr>
      <w:pStyle w:val="Nagwek"/>
      <w:jc w:val="right"/>
      <w:rPr>
        <w:sz w:val="18"/>
        <w:szCs w:val="18"/>
      </w:rPr>
    </w:pPr>
    <w:r w:rsidRPr="00F412CB">
      <w:rPr>
        <w:sz w:val="18"/>
        <w:szCs w:val="18"/>
      </w:rPr>
      <w:t>Załącznik nr 3.</w:t>
    </w:r>
    <w:r w:rsidRPr="00F412CB">
      <w:rPr>
        <w:sz w:val="18"/>
        <w:szCs w:val="18"/>
      </w:rPr>
      <w:t>7</w:t>
    </w:r>
    <w:r w:rsidRPr="00F412CB">
      <w:rPr>
        <w:sz w:val="18"/>
        <w:szCs w:val="18"/>
      </w:rPr>
      <w:t xml:space="preserve"> do SWZ, 13/ZP/2026</w:t>
    </w:r>
  </w:p>
  <w:p w14:paraId="24F96A60" w14:textId="77DCD194" w:rsidR="00F412CB" w:rsidRDefault="00F412CB">
    <w:pPr>
      <w:pStyle w:val="Nagwek"/>
    </w:pPr>
    <w:r w:rsidRPr="00F412CB">
      <w:drawing>
        <wp:inline distT="0" distB="0" distL="0" distR="0" wp14:anchorId="13A36AFB" wp14:editId="7F4BE7C9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91"/>
    <w:rsid w:val="000208B7"/>
    <w:rsid w:val="0002122B"/>
    <w:rsid w:val="00136B70"/>
    <w:rsid w:val="006B6F91"/>
    <w:rsid w:val="007138BB"/>
    <w:rsid w:val="007927BC"/>
    <w:rsid w:val="00922A6D"/>
    <w:rsid w:val="00A80767"/>
    <w:rsid w:val="00C73CB3"/>
    <w:rsid w:val="00D22ADB"/>
    <w:rsid w:val="00D95D14"/>
    <w:rsid w:val="00F4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9D5C"/>
  <w15:chartTrackingRefBased/>
  <w15:docId w15:val="{69FAA90C-CBEA-482E-B1E0-DF90BFA9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6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6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F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6F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6F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6F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6F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6F9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6F9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F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6F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F9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6F9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6F9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6F9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6F9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6F9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6F9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6F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6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6F9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6F9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6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6F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6F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6F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6F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6F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6F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4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2CB"/>
  </w:style>
  <w:style w:type="paragraph" w:styleId="Stopka">
    <w:name w:val="footer"/>
    <w:basedOn w:val="Normalny"/>
    <w:link w:val="StopkaZnak"/>
    <w:uiPriority w:val="99"/>
    <w:unhideWhenUsed/>
    <w:rsid w:val="00F4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2026-04-17T06:56:00Z</dcterms:created>
  <dcterms:modified xsi:type="dcterms:W3CDTF">2026-04-17T11:10:00Z</dcterms:modified>
</cp:coreProperties>
</file>